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15" w:rsidRPr="008A051D" w:rsidRDefault="00045EB4">
      <w:pPr>
        <w:spacing w:before="52"/>
        <w:ind w:left="3110" w:right="3068"/>
        <w:jc w:val="center"/>
        <w:rPr>
          <w:rFonts w:ascii="Arial" w:hAnsi="Arial" w:cs="Arial"/>
          <w:b/>
          <w:i/>
          <w:sz w:val="24"/>
        </w:rPr>
      </w:pPr>
      <w:r w:rsidRPr="008A051D">
        <w:rPr>
          <w:rFonts w:ascii="Arial" w:hAnsi="Arial" w:cs="Arial"/>
          <w:b/>
          <w:i/>
          <w:sz w:val="24"/>
        </w:rPr>
        <w:t>Attachment 4</w:t>
      </w:r>
    </w:p>
    <w:p w:rsidR="007C7715" w:rsidRPr="008A051D" w:rsidRDefault="007C7715">
      <w:pPr>
        <w:pStyle w:val="Textkrper"/>
        <w:rPr>
          <w:rFonts w:ascii="Arial" w:hAnsi="Arial" w:cs="Arial"/>
          <w:b/>
          <w:i/>
        </w:rPr>
      </w:pPr>
    </w:p>
    <w:p w:rsidR="007C7715" w:rsidRPr="008A051D" w:rsidRDefault="00045EB4">
      <w:pPr>
        <w:ind w:left="3112" w:right="3068"/>
        <w:jc w:val="center"/>
        <w:rPr>
          <w:rFonts w:ascii="Arial" w:hAnsi="Arial" w:cs="Arial"/>
          <w:b/>
          <w:sz w:val="36"/>
        </w:rPr>
      </w:pPr>
      <w:r w:rsidRPr="008A051D">
        <w:rPr>
          <w:rFonts w:ascii="Arial" w:hAnsi="Arial" w:cs="Arial"/>
          <w:b/>
          <w:sz w:val="36"/>
        </w:rPr>
        <w:t>AALA Instructions</w:t>
      </w:r>
    </w:p>
    <w:p w:rsidR="007C7715" w:rsidRPr="008A051D" w:rsidRDefault="007C7715">
      <w:pPr>
        <w:pStyle w:val="Textkrper"/>
        <w:rPr>
          <w:rFonts w:ascii="Arial" w:hAnsi="Arial" w:cs="Arial"/>
          <w:b/>
          <w:sz w:val="48"/>
        </w:rPr>
      </w:pPr>
    </w:p>
    <w:p w:rsidR="007C7715" w:rsidRPr="008A051D" w:rsidRDefault="00045EB4">
      <w:pPr>
        <w:spacing w:before="1"/>
        <w:ind w:left="104" w:right="92"/>
        <w:rPr>
          <w:rFonts w:ascii="Arial" w:hAnsi="Arial" w:cs="Arial"/>
          <w:b/>
          <w:sz w:val="24"/>
        </w:rPr>
      </w:pPr>
      <w:r w:rsidRPr="008A051D">
        <w:rPr>
          <w:rFonts w:ascii="Arial" w:hAnsi="Arial" w:cs="Arial"/>
          <w:b/>
          <w:sz w:val="24"/>
          <w:u w:val="thick"/>
        </w:rPr>
        <w:t>American Automobile Labeling Act (AALA)</w:t>
      </w:r>
    </w:p>
    <w:p w:rsidR="007C7715" w:rsidRPr="008A051D" w:rsidRDefault="007C7715">
      <w:pPr>
        <w:pStyle w:val="Textkrper"/>
        <w:spacing w:before="8"/>
        <w:rPr>
          <w:rFonts w:ascii="Arial" w:hAnsi="Arial" w:cs="Arial"/>
          <w:b/>
          <w:sz w:val="17"/>
        </w:rPr>
      </w:pPr>
    </w:p>
    <w:p w:rsidR="007C7715" w:rsidRPr="008A051D" w:rsidRDefault="00045EB4">
      <w:pPr>
        <w:pStyle w:val="Textkrper"/>
        <w:spacing w:before="70"/>
        <w:ind w:left="103" w:right="92"/>
        <w:rPr>
          <w:rFonts w:ascii="Arial" w:hAnsi="Arial" w:cs="Arial"/>
        </w:rPr>
      </w:pPr>
      <w:r w:rsidRPr="008A051D">
        <w:rPr>
          <w:rFonts w:ascii="Arial" w:hAnsi="Arial" w:cs="Arial"/>
        </w:rPr>
        <w:t>The American Automobile Labeling Act requires vehicle manufacturers to include content information on vehicle labels for cars and trucks produced for U.S. sale on or after October 1, 1994. AALA certification is required annually and is mandatory by law.</w:t>
      </w:r>
    </w:p>
    <w:p w:rsidR="007C7715" w:rsidRPr="008A051D" w:rsidRDefault="007C7715">
      <w:pPr>
        <w:pStyle w:val="Textkrper"/>
        <w:spacing w:before="11"/>
        <w:rPr>
          <w:rFonts w:ascii="Arial" w:hAnsi="Arial" w:cs="Arial"/>
          <w:sz w:val="23"/>
        </w:rPr>
      </w:pPr>
    </w:p>
    <w:p w:rsidR="007C7715" w:rsidRPr="008A051D" w:rsidRDefault="00045EB4">
      <w:pPr>
        <w:pStyle w:val="Textkrper"/>
        <w:ind w:left="103" w:right="92"/>
        <w:rPr>
          <w:rFonts w:ascii="Arial" w:hAnsi="Arial" w:cs="Arial"/>
        </w:rPr>
      </w:pPr>
      <w:r w:rsidRPr="008A051D">
        <w:rPr>
          <w:rFonts w:ascii="Arial" w:hAnsi="Arial" w:cs="Arial"/>
        </w:rPr>
        <w:t>S</w:t>
      </w:r>
      <w:r w:rsidRPr="008A051D">
        <w:rPr>
          <w:rFonts w:ascii="Arial" w:hAnsi="Arial" w:cs="Arial"/>
        </w:rPr>
        <w:t>uppliers are required to provide the following information:</w:t>
      </w:r>
    </w:p>
    <w:p w:rsidR="007C7715" w:rsidRPr="008A051D" w:rsidRDefault="007C7715">
      <w:pPr>
        <w:pStyle w:val="Textkrper"/>
        <w:rPr>
          <w:rFonts w:ascii="Arial" w:hAnsi="Arial" w:cs="Arial"/>
        </w:rPr>
      </w:pPr>
    </w:p>
    <w:p w:rsidR="007C7715" w:rsidRPr="008A051D" w:rsidRDefault="00045EB4">
      <w:pPr>
        <w:pStyle w:val="Textkrper"/>
        <w:ind w:left="103" w:right="92"/>
        <w:rPr>
          <w:rFonts w:ascii="Arial" w:hAnsi="Arial" w:cs="Arial"/>
        </w:rPr>
      </w:pPr>
      <w:r w:rsidRPr="008A051D">
        <w:rPr>
          <w:rFonts w:ascii="Arial" w:hAnsi="Arial" w:cs="Arial"/>
          <w:w w:val="65"/>
        </w:rPr>
        <w:t></w:t>
      </w:r>
      <w:proofErr w:type="gramStart"/>
      <w:r w:rsidRPr="008A051D">
        <w:rPr>
          <w:rFonts w:ascii="Arial" w:hAnsi="Arial" w:cs="Arial"/>
          <w:w w:val="65"/>
        </w:rPr>
        <w:t></w:t>
      </w:r>
      <w:r w:rsidRPr="008A051D">
        <w:rPr>
          <w:rFonts w:ascii="Arial" w:hAnsi="Arial" w:cs="Arial"/>
          <w:w w:val="65"/>
        </w:rPr>
        <w:t xml:space="preserve">  </w:t>
      </w:r>
      <w:r w:rsidRPr="008A051D">
        <w:rPr>
          <w:rFonts w:ascii="Arial" w:hAnsi="Arial" w:cs="Arial"/>
        </w:rPr>
        <w:t>The</w:t>
      </w:r>
      <w:proofErr w:type="gramEnd"/>
      <w:r w:rsidRPr="008A051D">
        <w:rPr>
          <w:rFonts w:ascii="Arial" w:hAnsi="Arial" w:cs="Arial"/>
        </w:rPr>
        <w:t xml:space="preserve"> name and address of the supplier.</w:t>
      </w:r>
    </w:p>
    <w:p w:rsidR="007C7715" w:rsidRPr="008A051D" w:rsidRDefault="00045EB4">
      <w:pPr>
        <w:pStyle w:val="Textkrper"/>
        <w:ind w:left="103" w:right="92"/>
        <w:rPr>
          <w:rFonts w:ascii="Arial" w:hAnsi="Arial" w:cs="Arial"/>
        </w:rPr>
      </w:pPr>
      <w:r w:rsidRPr="008A051D">
        <w:rPr>
          <w:rFonts w:ascii="Arial" w:hAnsi="Arial" w:cs="Arial"/>
          <w:w w:val="65"/>
        </w:rPr>
        <w:t></w:t>
      </w:r>
      <w:proofErr w:type="gramStart"/>
      <w:r w:rsidRPr="008A051D">
        <w:rPr>
          <w:rFonts w:ascii="Arial" w:hAnsi="Arial" w:cs="Arial"/>
          <w:w w:val="65"/>
        </w:rPr>
        <w:t></w:t>
      </w:r>
      <w:r w:rsidRPr="008A051D">
        <w:rPr>
          <w:rFonts w:ascii="Arial" w:hAnsi="Arial" w:cs="Arial"/>
          <w:w w:val="65"/>
        </w:rPr>
        <w:t xml:space="preserve">  </w:t>
      </w:r>
      <w:r w:rsidRPr="008A051D">
        <w:rPr>
          <w:rFonts w:ascii="Arial" w:hAnsi="Arial" w:cs="Arial"/>
        </w:rPr>
        <w:t>A</w:t>
      </w:r>
      <w:proofErr w:type="gramEnd"/>
      <w:r w:rsidRPr="008A051D">
        <w:rPr>
          <w:rFonts w:ascii="Arial" w:hAnsi="Arial" w:cs="Arial"/>
        </w:rPr>
        <w:t xml:space="preserve"> description of the equipment (include the </w:t>
      </w:r>
      <w:proofErr w:type="spellStart"/>
      <w:r w:rsidR="008A051D">
        <w:rPr>
          <w:rFonts w:ascii="Arial" w:hAnsi="Arial" w:cs="Arial"/>
        </w:rPr>
        <w:t>Adient</w:t>
      </w:r>
      <w:proofErr w:type="spellEnd"/>
      <w:r w:rsidRPr="008A051D">
        <w:rPr>
          <w:rFonts w:ascii="Arial" w:hAnsi="Arial" w:cs="Arial"/>
        </w:rPr>
        <w:t xml:space="preserve"> part number)</w:t>
      </w:r>
    </w:p>
    <w:p w:rsidR="007C7715" w:rsidRPr="008A051D" w:rsidRDefault="00045EB4">
      <w:pPr>
        <w:pStyle w:val="Textkrper"/>
        <w:ind w:left="103" w:right="92"/>
        <w:rPr>
          <w:rFonts w:ascii="Arial" w:hAnsi="Arial" w:cs="Arial"/>
        </w:rPr>
      </w:pPr>
      <w:r w:rsidRPr="008A051D">
        <w:rPr>
          <w:rFonts w:ascii="Arial" w:hAnsi="Arial" w:cs="Arial"/>
          <w:w w:val="65"/>
        </w:rPr>
        <w:t></w:t>
      </w:r>
      <w:r w:rsidRPr="008A051D">
        <w:rPr>
          <w:rFonts w:ascii="Arial" w:hAnsi="Arial" w:cs="Arial"/>
          <w:w w:val="65"/>
        </w:rPr>
        <w:t></w:t>
      </w:r>
      <w:r w:rsidRPr="008A051D">
        <w:rPr>
          <w:rFonts w:ascii="Arial" w:hAnsi="Arial" w:cs="Arial"/>
          <w:w w:val="65"/>
        </w:rPr>
        <w:t xml:space="preserve"> </w:t>
      </w:r>
      <w:proofErr w:type="gramStart"/>
      <w:r w:rsidRPr="008A051D">
        <w:rPr>
          <w:rFonts w:ascii="Arial" w:hAnsi="Arial" w:cs="Arial"/>
        </w:rPr>
        <w:t>The</w:t>
      </w:r>
      <w:proofErr w:type="gramEnd"/>
      <w:r w:rsidRPr="008A051D">
        <w:rPr>
          <w:rFonts w:ascii="Arial" w:hAnsi="Arial" w:cs="Arial"/>
        </w:rPr>
        <w:t xml:space="preserve"> price of the equipment.</w:t>
      </w:r>
    </w:p>
    <w:p w:rsidR="007C7715" w:rsidRPr="008A051D" w:rsidRDefault="00045EB4">
      <w:pPr>
        <w:pStyle w:val="Textkrper"/>
        <w:ind w:left="463" w:right="92" w:hanging="360"/>
        <w:rPr>
          <w:rFonts w:ascii="Arial" w:hAnsi="Arial" w:cs="Arial"/>
        </w:rPr>
      </w:pPr>
      <w:r w:rsidRPr="008A051D">
        <w:rPr>
          <w:rFonts w:ascii="Arial" w:hAnsi="Arial" w:cs="Arial"/>
          <w:w w:val="65"/>
        </w:rPr>
        <w:t></w:t>
      </w:r>
      <w:r w:rsidRPr="008A051D">
        <w:rPr>
          <w:rFonts w:ascii="Arial" w:hAnsi="Arial" w:cs="Arial"/>
          <w:w w:val="65"/>
        </w:rPr>
        <w:t></w:t>
      </w:r>
      <w:r w:rsidRPr="008A051D">
        <w:rPr>
          <w:rFonts w:ascii="Arial" w:hAnsi="Arial" w:cs="Arial"/>
          <w:spacing w:val="17"/>
          <w:w w:val="65"/>
        </w:rPr>
        <w:t xml:space="preserve"> </w:t>
      </w:r>
      <w:proofErr w:type="gramStart"/>
      <w:r w:rsidRPr="008A051D">
        <w:rPr>
          <w:rFonts w:ascii="Arial" w:hAnsi="Arial" w:cs="Arial"/>
        </w:rPr>
        <w:t>A</w:t>
      </w:r>
      <w:proofErr w:type="gramEnd"/>
      <w:r w:rsidRPr="008A051D">
        <w:rPr>
          <w:rFonts w:ascii="Arial" w:hAnsi="Arial" w:cs="Arial"/>
          <w:spacing w:val="-13"/>
        </w:rPr>
        <w:t xml:space="preserve"> </w:t>
      </w:r>
      <w:r w:rsidRPr="008A051D">
        <w:rPr>
          <w:rFonts w:ascii="Arial" w:hAnsi="Arial" w:cs="Arial"/>
        </w:rPr>
        <w:t>statement</w:t>
      </w:r>
      <w:r w:rsidRPr="008A051D">
        <w:rPr>
          <w:rFonts w:ascii="Arial" w:hAnsi="Arial" w:cs="Arial"/>
          <w:spacing w:val="-14"/>
        </w:rPr>
        <w:t xml:space="preserve"> </w:t>
      </w:r>
      <w:r w:rsidRPr="008A051D">
        <w:rPr>
          <w:rFonts w:ascii="Arial" w:hAnsi="Arial" w:cs="Arial"/>
        </w:rPr>
        <w:t>that</w:t>
      </w:r>
      <w:r w:rsidRPr="008A051D">
        <w:rPr>
          <w:rFonts w:ascii="Arial" w:hAnsi="Arial" w:cs="Arial"/>
          <w:spacing w:val="-14"/>
        </w:rPr>
        <w:t xml:space="preserve"> </w:t>
      </w:r>
      <w:r w:rsidRPr="008A051D">
        <w:rPr>
          <w:rFonts w:ascii="Arial" w:hAnsi="Arial" w:cs="Arial"/>
        </w:rPr>
        <w:t>the</w:t>
      </w:r>
      <w:r w:rsidRPr="008A051D">
        <w:rPr>
          <w:rFonts w:ascii="Arial" w:hAnsi="Arial" w:cs="Arial"/>
          <w:spacing w:val="-14"/>
        </w:rPr>
        <w:t xml:space="preserve"> </w:t>
      </w:r>
      <w:r w:rsidRPr="008A051D">
        <w:rPr>
          <w:rFonts w:ascii="Arial" w:hAnsi="Arial" w:cs="Arial"/>
        </w:rPr>
        <w:t>equipment</w:t>
      </w:r>
      <w:r w:rsidRPr="008A051D">
        <w:rPr>
          <w:rFonts w:ascii="Arial" w:hAnsi="Arial" w:cs="Arial"/>
          <w:spacing w:val="-14"/>
        </w:rPr>
        <w:t xml:space="preserve"> </w:t>
      </w:r>
      <w:r w:rsidRPr="008A051D">
        <w:rPr>
          <w:rFonts w:ascii="Arial" w:hAnsi="Arial" w:cs="Arial"/>
        </w:rPr>
        <w:t>has,</w:t>
      </w:r>
      <w:r w:rsidRPr="008A051D">
        <w:rPr>
          <w:rFonts w:ascii="Arial" w:hAnsi="Arial" w:cs="Arial"/>
          <w:spacing w:val="-13"/>
        </w:rPr>
        <w:t xml:space="preserve"> </w:t>
      </w:r>
      <w:r w:rsidRPr="008A051D">
        <w:rPr>
          <w:rFonts w:ascii="Arial" w:hAnsi="Arial" w:cs="Arial"/>
        </w:rPr>
        <w:t>or</w:t>
      </w:r>
      <w:r w:rsidRPr="008A051D">
        <w:rPr>
          <w:rFonts w:ascii="Arial" w:hAnsi="Arial" w:cs="Arial"/>
          <w:spacing w:val="-13"/>
        </w:rPr>
        <w:t xml:space="preserve"> </w:t>
      </w:r>
      <w:r w:rsidRPr="008A051D">
        <w:rPr>
          <w:rFonts w:ascii="Arial" w:hAnsi="Arial" w:cs="Arial"/>
        </w:rPr>
        <w:t>does</w:t>
      </w:r>
      <w:r w:rsidRPr="008A051D">
        <w:rPr>
          <w:rFonts w:ascii="Arial" w:hAnsi="Arial" w:cs="Arial"/>
          <w:spacing w:val="-13"/>
        </w:rPr>
        <w:t xml:space="preserve"> </w:t>
      </w:r>
      <w:r w:rsidRPr="008A051D">
        <w:rPr>
          <w:rFonts w:ascii="Arial" w:hAnsi="Arial" w:cs="Arial"/>
        </w:rPr>
        <w:t>not</w:t>
      </w:r>
      <w:r w:rsidRPr="008A051D">
        <w:rPr>
          <w:rFonts w:ascii="Arial" w:hAnsi="Arial" w:cs="Arial"/>
          <w:spacing w:val="-14"/>
        </w:rPr>
        <w:t xml:space="preserve"> </w:t>
      </w:r>
      <w:r w:rsidRPr="008A051D">
        <w:rPr>
          <w:rFonts w:ascii="Arial" w:hAnsi="Arial" w:cs="Arial"/>
        </w:rPr>
        <w:t>have,</w:t>
      </w:r>
      <w:r w:rsidRPr="008A051D">
        <w:rPr>
          <w:rFonts w:ascii="Arial" w:hAnsi="Arial" w:cs="Arial"/>
          <w:spacing w:val="-14"/>
        </w:rPr>
        <w:t xml:space="preserve"> </w:t>
      </w:r>
      <w:r w:rsidRPr="008A051D">
        <w:rPr>
          <w:rFonts w:ascii="Arial" w:hAnsi="Arial" w:cs="Arial"/>
        </w:rPr>
        <w:t>at</w:t>
      </w:r>
      <w:r w:rsidRPr="008A051D">
        <w:rPr>
          <w:rFonts w:ascii="Arial" w:hAnsi="Arial" w:cs="Arial"/>
          <w:spacing w:val="-14"/>
        </w:rPr>
        <w:t xml:space="preserve"> </w:t>
      </w:r>
      <w:r w:rsidRPr="008A051D">
        <w:rPr>
          <w:rFonts w:ascii="Arial" w:hAnsi="Arial" w:cs="Arial"/>
        </w:rPr>
        <w:t>least</w:t>
      </w:r>
      <w:r w:rsidRPr="008A051D">
        <w:rPr>
          <w:rFonts w:ascii="Arial" w:hAnsi="Arial" w:cs="Arial"/>
          <w:spacing w:val="-14"/>
        </w:rPr>
        <w:t xml:space="preserve"> </w:t>
      </w:r>
      <w:r w:rsidRPr="008A051D">
        <w:rPr>
          <w:rFonts w:ascii="Arial" w:hAnsi="Arial" w:cs="Arial"/>
        </w:rPr>
        <w:t>70%</w:t>
      </w:r>
      <w:r w:rsidRPr="008A051D">
        <w:rPr>
          <w:rFonts w:ascii="Arial" w:hAnsi="Arial" w:cs="Arial"/>
          <w:spacing w:val="-14"/>
        </w:rPr>
        <w:t xml:space="preserve"> </w:t>
      </w:r>
      <w:r w:rsidRPr="008A051D">
        <w:rPr>
          <w:rFonts w:ascii="Arial" w:hAnsi="Arial" w:cs="Arial"/>
        </w:rPr>
        <w:t>of</w:t>
      </w:r>
      <w:r w:rsidRPr="008A051D">
        <w:rPr>
          <w:rFonts w:ascii="Arial" w:hAnsi="Arial" w:cs="Arial"/>
          <w:spacing w:val="-13"/>
        </w:rPr>
        <w:t xml:space="preserve"> </w:t>
      </w:r>
      <w:r w:rsidRPr="008A051D">
        <w:rPr>
          <w:rFonts w:ascii="Arial" w:hAnsi="Arial" w:cs="Arial"/>
        </w:rPr>
        <w:t>its</w:t>
      </w:r>
      <w:r w:rsidRPr="008A051D">
        <w:rPr>
          <w:rFonts w:ascii="Arial" w:hAnsi="Arial" w:cs="Arial"/>
          <w:spacing w:val="-14"/>
        </w:rPr>
        <w:t xml:space="preserve"> </w:t>
      </w:r>
      <w:r w:rsidRPr="008A051D">
        <w:rPr>
          <w:rFonts w:ascii="Arial" w:hAnsi="Arial" w:cs="Arial"/>
        </w:rPr>
        <w:t>value</w:t>
      </w:r>
      <w:r w:rsidRPr="008A051D">
        <w:rPr>
          <w:rFonts w:ascii="Arial" w:hAnsi="Arial" w:cs="Arial"/>
          <w:spacing w:val="-14"/>
        </w:rPr>
        <w:t xml:space="preserve"> </w:t>
      </w:r>
      <w:r w:rsidRPr="008A051D">
        <w:rPr>
          <w:rFonts w:ascii="Arial" w:hAnsi="Arial" w:cs="Arial"/>
        </w:rPr>
        <w:t>added</w:t>
      </w:r>
      <w:r w:rsidRPr="008A051D">
        <w:rPr>
          <w:rFonts w:ascii="Arial" w:hAnsi="Arial" w:cs="Arial"/>
          <w:spacing w:val="-14"/>
        </w:rPr>
        <w:t xml:space="preserve"> </w:t>
      </w:r>
      <w:r w:rsidRPr="008A051D">
        <w:rPr>
          <w:rFonts w:ascii="Arial" w:hAnsi="Arial" w:cs="Arial"/>
        </w:rPr>
        <w:t>in</w:t>
      </w:r>
      <w:r w:rsidRPr="008A051D">
        <w:rPr>
          <w:rFonts w:ascii="Arial" w:hAnsi="Arial" w:cs="Arial"/>
          <w:spacing w:val="-14"/>
        </w:rPr>
        <w:t xml:space="preserve"> </w:t>
      </w:r>
      <w:r w:rsidRPr="008A051D">
        <w:rPr>
          <w:rFonts w:ascii="Arial" w:hAnsi="Arial" w:cs="Arial"/>
        </w:rPr>
        <w:t>the United Sta</w:t>
      </w:r>
      <w:bookmarkStart w:id="0" w:name="_GoBack"/>
      <w:bookmarkEnd w:id="0"/>
      <w:r w:rsidRPr="008A051D">
        <w:rPr>
          <w:rFonts w:ascii="Arial" w:hAnsi="Arial" w:cs="Arial"/>
        </w:rPr>
        <w:t>tes and</w:t>
      </w:r>
      <w:r w:rsidRPr="008A051D">
        <w:rPr>
          <w:rFonts w:ascii="Arial" w:hAnsi="Arial" w:cs="Arial"/>
          <w:spacing w:val="-11"/>
        </w:rPr>
        <w:t xml:space="preserve"> </w:t>
      </w:r>
      <w:r w:rsidRPr="008A051D">
        <w:rPr>
          <w:rFonts w:ascii="Arial" w:hAnsi="Arial" w:cs="Arial"/>
        </w:rPr>
        <w:t>Canada.</w:t>
      </w:r>
    </w:p>
    <w:p w:rsidR="007C7715" w:rsidRPr="008A051D" w:rsidRDefault="00045EB4">
      <w:pPr>
        <w:pStyle w:val="Textkrper"/>
        <w:ind w:left="463" w:right="92" w:hanging="360"/>
        <w:rPr>
          <w:rFonts w:ascii="Arial" w:hAnsi="Arial" w:cs="Arial"/>
        </w:rPr>
      </w:pPr>
      <w:r w:rsidRPr="008A051D">
        <w:rPr>
          <w:rFonts w:ascii="Arial" w:hAnsi="Arial" w:cs="Arial"/>
          <w:w w:val="65"/>
        </w:rPr>
        <w:t></w:t>
      </w:r>
      <w:r w:rsidRPr="008A051D">
        <w:rPr>
          <w:rFonts w:ascii="Arial" w:hAnsi="Arial" w:cs="Arial"/>
          <w:w w:val="65"/>
        </w:rPr>
        <w:t></w:t>
      </w:r>
      <w:r w:rsidRPr="008A051D">
        <w:rPr>
          <w:rFonts w:ascii="Arial" w:hAnsi="Arial" w:cs="Arial"/>
          <w:spacing w:val="11"/>
          <w:w w:val="65"/>
        </w:rPr>
        <w:t xml:space="preserve"> </w:t>
      </w:r>
      <w:r w:rsidRPr="008A051D">
        <w:rPr>
          <w:rFonts w:ascii="Arial" w:hAnsi="Arial" w:cs="Arial"/>
        </w:rPr>
        <w:t>For</w:t>
      </w:r>
      <w:r w:rsidRPr="008A051D">
        <w:rPr>
          <w:rFonts w:ascii="Arial" w:hAnsi="Arial" w:cs="Arial"/>
          <w:spacing w:val="-15"/>
        </w:rPr>
        <w:t xml:space="preserve"> </w:t>
      </w:r>
      <w:r w:rsidRPr="008A051D">
        <w:rPr>
          <w:rFonts w:ascii="Arial" w:hAnsi="Arial" w:cs="Arial"/>
        </w:rPr>
        <w:t>equipment</w:t>
      </w:r>
      <w:r w:rsidRPr="008A051D">
        <w:rPr>
          <w:rFonts w:ascii="Arial" w:hAnsi="Arial" w:cs="Arial"/>
          <w:spacing w:val="-16"/>
        </w:rPr>
        <w:t xml:space="preserve"> </w:t>
      </w:r>
      <w:r w:rsidRPr="008A051D">
        <w:rPr>
          <w:rFonts w:ascii="Arial" w:hAnsi="Arial" w:cs="Arial"/>
        </w:rPr>
        <w:t>which</w:t>
      </w:r>
      <w:r w:rsidRPr="008A051D">
        <w:rPr>
          <w:rFonts w:ascii="Arial" w:hAnsi="Arial" w:cs="Arial"/>
          <w:spacing w:val="-15"/>
        </w:rPr>
        <w:t xml:space="preserve"> </w:t>
      </w:r>
      <w:r w:rsidRPr="008A051D">
        <w:rPr>
          <w:rFonts w:ascii="Arial" w:hAnsi="Arial" w:cs="Arial"/>
        </w:rPr>
        <w:t>has</w:t>
      </w:r>
      <w:r w:rsidRPr="008A051D">
        <w:rPr>
          <w:rFonts w:ascii="Arial" w:hAnsi="Arial" w:cs="Arial"/>
          <w:spacing w:val="-15"/>
        </w:rPr>
        <w:t xml:space="preserve"> </w:t>
      </w:r>
      <w:r w:rsidRPr="008A051D">
        <w:rPr>
          <w:rFonts w:ascii="Arial" w:hAnsi="Arial" w:cs="Arial"/>
        </w:rPr>
        <w:t>less</w:t>
      </w:r>
      <w:r w:rsidRPr="008A051D">
        <w:rPr>
          <w:rFonts w:ascii="Arial" w:hAnsi="Arial" w:cs="Arial"/>
          <w:spacing w:val="-16"/>
        </w:rPr>
        <w:t xml:space="preserve"> </w:t>
      </w:r>
      <w:r w:rsidRPr="008A051D">
        <w:rPr>
          <w:rFonts w:ascii="Arial" w:hAnsi="Arial" w:cs="Arial"/>
        </w:rPr>
        <w:t>than</w:t>
      </w:r>
      <w:r w:rsidRPr="008A051D">
        <w:rPr>
          <w:rFonts w:ascii="Arial" w:hAnsi="Arial" w:cs="Arial"/>
          <w:spacing w:val="-16"/>
        </w:rPr>
        <w:t xml:space="preserve"> </w:t>
      </w:r>
      <w:r w:rsidRPr="008A051D">
        <w:rPr>
          <w:rFonts w:ascii="Arial" w:hAnsi="Arial" w:cs="Arial"/>
        </w:rPr>
        <w:t>70%</w:t>
      </w:r>
      <w:r w:rsidRPr="008A051D">
        <w:rPr>
          <w:rFonts w:ascii="Arial" w:hAnsi="Arial" w:cs="Arial"/>
          <w:spacing w:val="-15"/>
        </w:rPr>
        <w:t xml:space="preserve"> </w:t>
      </w:r>
      <w:r w:rsidRPr="008A051D">
        <w:rPr>
          <w:rFonts w:ascii="Arial" w:hAnsi="Arial" w:cs="Arial"/>
        </w:rPr>
        <w:t>of</w:t>
      </w:r>
      <w:r w:rsidRPr="008A051D">
        <w:rPr>
          <w:rFonts w:ascii="Arial" w:hAnsi="Arial" w:cs="Arial"/>
          <w:spacing w:val="-15"/>
        </w:rPr>
        <w:t xml:space="preserve"> </w:t>
      </w:r>
      <w:r w:rsidRPr="008A051D">
        <w:rPr>
          <w:rFonts w:ascii="Arial" w:hAnsi="Arial" w:cs="Arial"/>
        </w:rPr>
        <w:t>its</w:t>
      </w:r>
      <w:r w:rsidRPr="008A051D">
        <w:rPr>
          <w:rFonts w:ascii="Arial" w:hAnsi="Arial" w:cs="Arial"/>
          <w:spacing w:val="-16"/>
        </w:rPr>
        <w:t xml:space="preserve"> </w:t>
      </w:r>
      <w:r w:rsidRPr="008A051D">
        <w:rPr>
          <w:rFonts w:ascii="Arial" w:hAnsi="Arial" w:cs="Arial"/>
        </w:rPr>
        <w:t>value</w:t>
      </w:r>
      <w:r w:rsidRPr="008A051D">
        <w:rPr>
          <w:rFonts w:ascii="Arial" w:hAnsi="Arial" w:cs="Arial"/>
          <w:spacing w:val="-16"/>
        </w:rPr>
        <w:t xml:space="preserve"> </w:t>
      </w:r>
      <w:r w:rsidRPr="008A051D">
        <w:rPr>
          <w:rFonts w:ascii="Arial" w:hAnsi="Arial" w:cs="Arial"/>
        </w:rPr>
        <w:t>added</w:t>
      </w:r>
      <w:r w:rsidRPr="008A051D">
        <w:rPr>
          <w:rFonts w:ascii="Arial" w:hAnsi="Arial" w:cs="Arial"/>
          <w:spacing w:val="-16"/>
        </w:rPr>
        <w:t xml:space="preserve"> </w:t>
      </w:r>
      <w:r w:rsidRPr="008A051D">
        <w:rPr>
          <w:rFonts w:ascii="Arial" w:hAnsi="Arial" w:cs="Arial"/>
        </w:rPr>
        <w:t>in</w:t>
      </w:r>
      <w:r w:rsidRPr="008A051D">
        <w:rPr>
          <w:rFonts w:ascii="Arial" w:hAnsi="Arial" w:cs="Arial"/>
          <w:spacing w:val="-16"/>
        </w:rPr>
        <w:t xml:space="preserve"> </w:t>
      </w:r>
      <w:r w:rsidRPr="008A051D">
        <w:rPr>
          <w:rFonts w:ascii="Arial" w:hAnsi="Arial" w:cs="Arial"/>
        </w:rPr>
        <w:t>the</w:t>
      </w:r>
      <w:r w:rsidRPr="008A051D">
        <w:rPr>
          <w:rFonts w:ascii="Arial" w:hAnsi="Arial" w:cs="Arial"/>
          <w:spacing w:val="-16"/>
        </w:rPr>
        <w:t xml:space="preserve"> </w:t>
      </w:r>
      <w:r w:rsidRPr="008A051D">
        <w:rPr>
          <w:rFonts w:ascii="Arial" w:hAnsi="Arial" w:cs="Arial"/>
        </w:rPr>
        <w:t>United</w:t>
      </w:r>
      <w:r w:rsidRPr="008A051D">
        <w:rPr>
          <w:rFonts w:ascii="Arial" w:hAnsi="Arial" w:cs="Arial"/>
          <w:spacing w:val="-15"/>
        </w:rPr>
        <w:t xml:space="preserve"> </w:t>
      </w:r>
      <w:r w:rsidRPr="008A051D">
        <w:rPr>
          <w:rFonts w:ascii="Arial" w:hAnsi="Arial" w:cs="Arial"/>
        </w:rPr>
        <w:t>States</w:t>
      </w:r>
      <w:r w:rsidRPr="008A051D">
        <w:rPr>
          <w:rFonts w:ascii="Arial" w:hAnsi="Arial" w:cs="Arial"/>
          <w:spacing w:val="-15"/>
        </w:rPr>
        <w:t xml:space="preserve"> </w:t>
      </w:r>
      <w:r w:rsidRPr="008A051D">
        <w:rPr>
          <w:rFonts w:ascii="Arial" w:hAnsi="Arial" w:cs="Arial"/>
        </w:rPr>
        <w:t>and</w:t>
      </w:r>
      <w:r w:rsidRPr="008A051D">
        <w:rPr>
          <w:rFonts w:ascii="Arial" w:hAnsi="Arial" w:cs="Arial"/>
          <w:spacing w:val="-16"/>
        </w:rPr>
        <w:t xml:space="preserve"> </w:t>
      </w:r>
      <w:r w:rsidRPr="008A051D">
        <w:rPr>
          <w:rFonts w:ascii="Arial" w:hAnsi="Arial" w:cs="Arial"/>
        </w:rPr>
        <w:t>Canada, the percent of value that is added in the United States and Canada, to the nearest 5%; and the country of origin of the equipment (the United States and Canada should be treated as one country for the purposes of this</w:t>
      </w:r>
      <w:r w:rsidRPr="008A051D">
        <w:rPr>
          <w:rFonts w:ascii="Arial" w:hAnsi="Arial" w:cs="Arial"/>
          <w:spacing w:val="-9"/>
        </w:rPr>
        <w:t xml:space="preserve"> </w:t>
      </w:r>
      <w:r w:rsidRPr="008A051D">
        <w:rPr>
          <w:rFonts w:ascii="Arial" w:hAnsi="Arial" w:cs="Arial"/>
        </w:rPr>
        <w:t>determination.</w:t>
      </w:r>
    </w:p>
    <w:p w:rsidR="007C7715" w:rsidRPr="008A051D" w:rsidRDefault="00045EB4">
      <w:pPr>
        <w:pStyle w:val="Textkrper"/>
        <w:ind w:left="104" w:right="92"/>
        <w:rPr>
          <w:rFonts w:ascii="Arial" w:hAnsi="Arial" w:cs="Arial"/>
        </w:rPr>
      </w:pPr>
      <w:r w:rsidRPr="008A051D">
        <w:rPr>
          <w:rFonts w:ascii="Arial" w:hAnsi="Arial" w:cs="Arial"/>
          <w:w w:val="65"/>
        </w:rPr>
        <w:t></w:t>
      </w:r>
      <w:r w:rsidRPr="008A051D">
        <w:rPr>
          <w:rFonts w:ascii="Arial" w:hAnsi="Arial" w:cs="Arial"/>
          <w:w w:val="65"/>
        </w:rPr>
        <w:t></w:t>
      </w:r>
      <w:r w:rsidRPr="008A051D">
        <w:rPr>
          <w:rFonts w:ascii="Arial" w:hAnsi="Arial" w:cs="Arial"/>
          <w:w w:val="65"/>
        </w:rPr>
        <w:t xml:space="preserve"> </w:t>
      </w:r>
      <w:proofErr w:type="gramStart"/>
      <w:r w:rsidRPr="008A051D">
        <w:rPr>
          <w:rFonts w:ascii="Arial" w:hAnsi="Arial" w:cs="Arial"/>
        </w:rPr>
        <w:t>A</w:t>
      </w:r>
      <w:proofErr w:type="gramEnd"/>
      <w:r w:rsidRPr="008A051D">
        <w:rPr>
          <w:rFonts w:ascii="Arial" w:hAnsi="Arial" w:cs="Arial"/>
        </w:rPr>
        <w:t xml:space="preserve"> certificat</w:t>
      </w:r>
      <w:r w:rsidRPr="008A051D">
        <w:rPr>
          <w:rFonts w:ascii="Arial" w:hAnsi="Arial" w:cs="Arial"/>
        </w:rPr>
        <w:t>ion statement (which follows)</w:t>
      </w:r>
    </w:p>
    <w:p w:rsidR="007C7715" w:rsidRPr="008A051D" w:rsidRDefault="007C7715">
      <w:pPr>
        <w:rPr>
          <w:rFonts w:ascii="Arial" w:hAnsi="Arial" w:cs="Arial"/>
        </w:rPr>
        <w:sectPr w:rsidR="007C7715" w:rsidRPr="008A051D">
          <w:type w:val="continuous"/>
          <w:pgSz w:w="12240" w:h="15840"/>
          <w:pgMar w:top="720" w:right="1380" w:bottom="280" w:left="1480" w:header="720" w:footer="720" w:gutter="0"/>
          <w:cols w:space="720"/>
        </w:sectPr>
      </w:pPr>
    </w:p>
    <w:p w:rsidR="007C7715" w:rsidRPr="008A051D" w:rsidRDefault="00045EB4">
      <w:pPr>
        <w:spacing w:before="39"/>
        <w:ind w:left="2331" w:right="1947"/>
        <w:jc w:val="center"/>
        <w:rPr>
          <w:rFonts w:ascii="Arial" w:hAnsi="Arial" w:cs="Arial"/>
          <w:b/>
          <w:i/>
          <w:sz w:val="24"/>
        </w:rPr>
      </w:pPr>
      <w:r w:rsidRPr="008A051D">
        <w:rPr>
          <w:rFonts w:ascii="Arial" w:hAnsi="Arial" w:cs="Arial"/>
          <w:b/>
          <w:i/>
          <w:sz w:val="24"/>
        </w:rPr>
        <w:lastRenderedPageBreak/>
        <w:t>Attachment 4</w:t>
      </w:r>
    </w:p>
    <w:p w:rsidR="007C7715" w:rsidRPr="008A051D" w:rsidRDefault="007C7715">
      <w:pPr>
        <w:pStyle w:val="Textkrper"/>
        <w:spacing w:before="11"/>
        <w:rPr>
          <w:rFonts w:ascii="Arial" w:hAnsi="Arial" w:cs="Arial"/>
          <w:b/>
          <w:i/>
          <w:sz w:val="23"/>
        </w:rPr>
      </w:pPr>
    </w:p>
    <w:p w:rsidR="007C7715" w:rsidRPr="008A051D" w:rsidRDefault="00045EB4">
      <w:pPr>
        <w:ind w:left="2331" w:right="1950"/>
        <w:jc w:val="center"/>
        <w:rPr>
          <w:rFonts w:ascii="Arial" w:hAnsi="Arial" w:cs="Arial"/>
          <w:sz w:val="36"/>
        </w:rPr>
      </w:pPr>
      <w:r w:rsidRPr="008A051D">
        <w:rPr>
          <w:rFonts w:ascii="Arial" w:hAnsi="Arial" w:cs="Arial"/>
          <w:sz w:val="36"/>
        </w:rPr>
        <w:t>AALA Manufacturer’s Affidavit</w:t>
      </w:r>
    </w:p>
    <w:p w:rsidR="007C7715" w:rsidRPr="008A051D" w:rsidRDefault="007C7715">
      <w:pPr>
        <w:pStyle w:val="Textkrper"/>
        <w:rPr>
          <w:rFonts w:ascii="Arial" w:hAnsi="Arial" w:cs="Arial"/>
          <w:sz w:val="36"/>
        </w:rPr>
      </w:pPr>
    </w:p>
    <w:p w:rsidR="007C7715" w:rsidRPr="008A051D" w:rsidRDefault="008A051D">
      <w:pPr>
        <w:pStyle w:val="berschrift2"/>
        <w:ind w:left="2331" w:right="1949"/>
        <w:jc w:val="center"/>
        <w:rPr>
          <w:rFonts w:ascii="Arial" w:hAnsi="Arial" w:cs="Arial"/>
        </w:rPr>
      </w:pPr>
      <w:proofErr w:type="spellStart"/>
      <w:r>
        <w:rPr>
          <w:rFonts w:ascii="Arial" w:hAnsi="Arial" w:cs="Arial"/>
        </w:rPr>
        <w:t>Adient</w:t>
      </w:r>
      <w:proofErr w:type="spellEnd"/>
    </w:p>
    <w:p w:rsidR="007C7715" w:rsidRPr="008A051D" w:rsidRDefault="007C7715">
      <w:pPr>
        <w:pStyle w:val="Textkrper"/>
        <w:rPr>
          <w:rFonts w:ascii="Arial" w:hAnsi="Arial" w:cs="Arial"/>
          <w:b/>
        </w:rPr>
      </w:pPr>
    </w:p>
    <w:p w:rsidR="007C7715" w:rsidRPr="008A051D" w:rsidRDefault="00045EB4">
      <w:pPr>
        <w:ind w:left="1941"/>
        <w:rPr>
          <w:rFonts w:ascii="Arial" w:hAnsi="Arial" w:cs="Arial"/>
          <w:b/>
          <w:sz w:val="24"/>
        </w:rPr>
      </w:pPr>
      <w:r w:rsidRPr="008A051D">
        <w:rPr>
          <w:rFonts w:ascii="Arial" w:hAnsi="Arial" w:cs="Arial"/>
          <w:b/>
          <w:sz w:val="24"/>
        </w:rPr>
        <w:t>American Automobile Labeling Act (AALA) Affidavit</w:t>
      </w:r>
    </w:p>
    <w:p w:rsidR="007C7715" w:rsidRPr="008A051D" w:rsidRDefault="007C7715">
      <w:pPr>
        <w:pStyle w:val="Textkrper"/>
        <w:rPr>
          <w:rFonts w:ascii="Arial" w:hAnsi="Arial" w:cs="Arial"/>
          <w:b/>
        </w:rPr>
      </w:pPr>
    </w:p>
    <w:p w:rsidR="007C7715" w:rsidRPr="008A051D" w:rsidRDefault="007C7715">
      <w:pPr>
        <w:pStyle w:val="Textkrper"/>
        <w:rPr>
          <w:rFonts w:ascii="Arial" w:hAnsi="Arial" w:cs="Arial"/>
          <w:b/>
        </w:rPr>
      </w:pPr>
    </w:p>
    <w:p w:rsidR="007C7715" w:rsidRPr="008A051D" w:rsidRDefault="007C7715">
      <w:pPr>
        <w:pStyle w:val="Textkrper"/>
        <w:rPr>
          <w:rFonts w:ascii="Arial" w:hAnsi="Arial" w:cs="Arial"/>
          <w:b/>
        </w:rPr>
      </w:pPr>
    </w:p>
    <w:p w:rsidR="007C7715" w:rsidRPr="008A051D" w:rsidRDefault="007C7715">
      <w:pPr>
        <w:pStyle w:val="Textkrper"/>
        <w:rPr>
          <w:rFonts w:ascii="Arial" w:hAnsi="Arial" w:cs="Arial"/>
          <w:b/>
        </w:rPr>
      </w:pPr>
    </w:p>
    <w:p w:rsidR="007C7715" w:rsidRPr="008A051D" w:rsidRDefault="00045EB4">
      <w:pPr>
        <w:ind w:left="104" w:right="6455"/>
        <w:rPr>
          <w:rFonts w:ascii="Arial" w:hAnsi="Arial" w:cs="Arial"/>
          <w:b/>
          <w:sz w:val="24"/>
        </w:rPr>
      </w:pPr>
      <w:r w:rsidRPr="008A051D">
        <w:rPr>
          <w:rFonts w:ascii="Arial" w:hAnsi="Arial" w:cs="Arial"/>
          <w:b/>
          <w:sz w:val="24"/>
        </w:rPr>
        <w:t>Supplier Number: Supplier Name: Supplier Address:</w:t>
      </w:r>
    </w:p>
    <w:p w:rsidR="007C7715" w:rsidRPr="008A051D" w:rsidRDefault="007C7715">
      <w:pPr>
        <w:pStyle w:val="Textkrper"/>
        <w:rPr>
          <w:rFonts w:ascii="Arial" w:hAnsi="Arial" w:cs="Arial"/>
          <w:b/>
        </w:rPr>
      </w:pPr>
    </w:p>
    <w:p w:rsidR="007C7715" w:rsidRPr="008A051D" w:rsidRDefault="007C7715">
      <w:pPr>
        <w:pStyle w:val="Textkrper"/>
        <w:rPr>
          <w:rFonts w:ascii="Arial" w:hAnsi="Arial" w:cs="Arial"/>
          <w:b/>
        </w:rPr>
      </w:pPr>
    </w:p>
    <w:p w:rsidR="007C7715" w:rsidRPr="008A051D" w:rsidRDefault="007C7715">
      <w:pPr>
        <w:pStyle w:val="Textkrper"/>
        <w:spacing w:before="9"/>
        <w:rPr>
          <w:rFonts w:ascii="Arial" w:hAnsi="Arial" w:cs="Arial"/>
          <w:b/>
          <w:sz w:val="23"/>
        </w:rPr>
      </w:pPr>
    </w:p>
    <w:p w:rsidR="007C7715" w:rsidRPr="008A051D" w:rsidRDefault="00045EB4">
      <w:pPr>
        <w:pStyle w:val="Textkrper"/>
        <w:ind w:left="104"/>
        <w:rPr>
          <w:rFonts w:ascii="Arial" w:hAnsi="Arial" w:cs="Arial"/>
        </w:rPr>
      </w:pPr>
      <w:r w:rsidRPr="008A051D">
        <w:rPr>
          <w:rFonts w:ascii="Arial" w:hAnsi="Arial" w:cs="Arial"/>
        </w:rPr>
        <w:t>I CERTIFY THAT:</w:t>
      </w:r>
    </w:p>
    <w:p w:rsidR="007C7715" w:rsidRPr="008A051D" w:rsidRDefault="007C7715">
      <w:pPr>
        <w:pStyle w:val="Textkrper"/>
        <w:rPr>
          <w:rFonts w:ascii="Arial" w:hAnsi="Arial" w:cs="Arial"/>
        </w:rPr>
      </w:pPr>
    </w:p>
    <w:p w:rsidR="007C7715" w:rsidRPr="008A051D" w:rsidRDefault="00045EB4">
      <w:pPr>
        <w:pStyle w:val="Textkrper"/>
        <w:ind w:left="104"/>
        <w:rPr>
          <w:rFonts w:ascii="Arial" w:hAnsi="Arial" w:cs="Arial"/>
        </w:rPr>
      </w:pPr>
      <w:r w:rsidRPr="008A051D">
        <w:rPr>
          <w:rFonts w:ascii="Arial" w:hAnsi="Arial" w:cs="Arial"/>
        </w:rPr>
        <w:t>The information in this document and the attachments hereto is</w:t>
      </w:r>
    </w:p>
    <w:p w:rsidR="007C7715" w:rsidRPr="008A051D" w:rsidRDefault="007C7715">
      <w:pPr>
        <w:pStyle w:val="Textkrper"/>
        <w:rPr>
          <w:rFonts w:ascii="Arial" w:hAnsi="Arial" w:cs="Arial"/>
        </w:rPr>
      </w:pPr>
    </w:p>
    <w:p w:rsidR="007C7715" w:rsidRPr="008A051D" w:rsidRDefault="007C7715">
      <w:pPr>
        <w:pStyle w:val="Textkrper"/>
        <w:rPr>
          <w:rFonts w:ascii="Arial" w:hAnsi="Arial" w:cs="Arial"/>
        </w:rPr>
      </w:pPr>
    </w:p>
    <w:p w:rsidR="007C7715" w:rsidRPr="008A051D" w:rsidRDefault="00045EB4">
      <w:pPr>
        <w:pStyle w:val="Listenabsatz"/>
        <w:numPr>
          <w:ilvl w:val="0"/>
          <w:numId w:val="1"/>
        </w:numPr>
        <w:tabs>
          <w:tab w:val="left" w:pos="874"/>
        </w:tabs>
        <w:spacing w:before="1"/>
        <w:ind w:right="125"/>
        <w:jc w:val="both"/>
        <w:rPr>
          <w:rFonts w:ascii="Arial" w:hAnsi="Arial" w:cs="Arial"/>
          <w:sz w:val="24"/>
        </w:rPr>
      </w:pPr>
      <w:r w:rsidRPr="008A051D">
        <w:rPr>
          <w:rFonts w:ascii="Arial" w:hAnsi="Arial" w:cs="Arial"/>
          <w:sz w:val="24"/>
        </w:rPr>
        <w:t>True and accurate and prepared in accordance with the regulatory requirements (49 CFR Part 583) regulated by the National Highway Safety Administration (NHTSA) and;</w:t>
      </w:r>
    </w:p>
    <w:p w:rsidR="007C7715" w:rsidRPr="008A051D" w:rsidRDefault="00045EB4">
      <w:pPr>
        <w:pStyle w:val="Listenabsatz"/>
        <w:numPr>
          <w:ilvl w:val="0"/>
          <w:numId w:val="1"/>
        </w:numPr>
        <w:tabs>
          <w:tab w:val="left" w:pos="874"/>
        </w:tabs>
        <w:rPr>
          <w:rFonts w:ascii="Arial" w:hAnsi="Arial" w:cs="Arial"/>
          <w:sz w:val="24"/>
        </w:rPr>
      </w:pPr>
      <w:r w:rsidRPr="008A051D">
        <w:rPr>
          <w:rFonts w:ascii="Arial" w:hAnsi="Arial" w:cs="Arial"/>
          <w:sz w:val="24"/>
        </w:rPr>
        <w:t>Certified in accordance with DOT</w:t>
      </w:r>
      <w:r w:rsidRPr="008A051D">
        <w:rPr>
          <w:rFonts w:ascii="Arial" w:hAnsi="Arial" w:cs="Arial"/>
          <w:spacing w:val="-7"/>
          <w:sz w:val="24"/>
        </w:rPr>
        <w:t xml:space="preserve"> </w:t>
      </w:r>
      <w:r w:rsidRPr="008A051D">
        <w:rPr>
          <w:rFonts w:ascii="Arial" w:hAnsi="Arial" w:cs="Arial"/>
          <w:sz w:val="24"/>
        </w:rPr>
        <w:t>regulations</w:t>
      </w:r>
    </w:p>
    <w:p w:rsidR="007C7715" w:rsidRPr="008A051D" w:rsidRDefault="007C7715">
      <w:pPr>
        <w:pStyle w:val="Textkrper"/>
        <w:rPr>
          <w:rFonts w:ascii="Arial" w:hAnsi="Arial" w:cs="Arial"/>
        </w:rPr>
      </w:pPr>
    </w:p>
    <w:p w:rsidR="007C7715" w:rsidRPr="008A051D" w:rsidRDefault="007C7715">
      <w:pPr>
        <w:pStyle w:val="Textkrper"/>
        <w:rPr>
          <w:rFonts w:ascii="Arial" w:hAnsi="Arial" w:cs="Arial"/>
        </w:rPr>
      </w:pPr>
    </w:p>
    <w:p w:rsidR="007C7715" w:rsidRPr="008A051D" w:rsidRDefault="007C7715">
      <w:pPr>
        <w:pStyle w:val="Textkrper"/>
        <w:rPr>
          <w:rFonts w:ascii="Arial" w:hAnsi="Arial" w:cs="Arial"/>
        </w:rPr>
      </w:pPr>
    </w:p>
    <w:p w:rsidR="007C7715" w:rsidRPr="008A051D" w:rsidRDefault="007C7715">
      <w:pPr>
        <w:pStyle w:val="Textkrper"/>
        <w:rPr>
          <w:rFonts w:ascii="Arial" w:hAnsi="Arial" w:cs="Arial"/>
        </w:rPr>
      </w:pPr>
    </w:p>
    <w:p w:rsidR="007C7715" w:rsidRPr="008A051D" w:rsidRDefault="007C7715">
      <w:pPr>
        <w:pStyle w:val="Textkrper"/>
        <w:spacing w:before="9"/>
        <w:rPr>
          <w:rFonts w:ascii="Arial" w:hAnsi="Arial" w:cs="Arial"/>
          <w:sz w:val="23"/>
        </w:rPr>
      </w:pPr>
    </w:p>
    <w:p w:rsidR="007C7715" w:rsidRPr="008A051D" w:rsidRDefault="00045EB4">
      <w:pPr>
        <w:pStyle w:val="Textkrper"/>
        <w:tabs>
          <w:tab w:val="left" w:pos="3702"/>
          <w:tab w:val="left" w:pos="8262"/>
        </w:tabs>
        <w:ind w:left="153"/>
        <w:rPr>
          <w:rFonts w:ascii="Arial" w:hAnsi="Arial" w:cs="Arial"/>
        </w:rPr>
      </w:pPr>
      <w:proofErr w:type="spellStart"/>
      <w:r w:rsidRPr="008A051D">
        <w:rPr>
          <w:rFonts w:ascii="Arial" w:hAnsi="Arial" w:cs="Arial"/>
        </w:rPr>
        <w:t>Authorised</w:t>
      </w:r>
      <w:proofErr w:type="spellEnd"/>
      <w:r w:rsidRPr="008A051D">
        <w:rPr>
          <w:rFonts w:ascii="Arial" w:hAnsi="Arial" w:cs="Arial"/>
          <w:spacing w:val="-19"/>
        </w:rPr>
        <w:t xml:space="preserve"> </w:t>
      </w:r>
      <w:r w:rsidRPr="008A051D">
        <w:rPr>
          <w:rFonts w:ascii="Arial" w:hAnsi="Arial" w:cs="Arial"/>
        </w:rPr>
        <w:t>Signature:</w:t>
      </w:r>
      <w:r w:rsidRPr="008A051D">
        <w:rPr>
          <w:rFonts w:ascii="Arial" w:hAnsi="Arial" w:cs="Arial"/>
        </w:rPr>
        <w:tab/>
      </w:r>
      <w:r w:rsidRPr="008A051D">
        <w:rPr>
          <w:rFonts w:ascii="Arial" w:hAnsi="Arial" w:cs="Arial"/>
          <w:u w:val="single"/>
        </w:rPr>
        <w:t xml:space="preserve"> </w:t>
      </w:r>
      <w:r w:rsidRPr="008A051D">
        <w:rPr>
          <w:rFonts w:ascii="Arial" w:hAnsi="Arial" w:cs="Arial"/>
          <w:u w:val="single"/>
        </w:rPr>
        <w:tab/>
      </w:r>
    </w:p>
    <w:p w:rsidR="007C7715" w:rsidRPr="008A051D" w:rsidRDefault="007C7715">
      <w:pPr>
        <w:pStyle w:val="Textkrper"/>
        <w:rPr>
          <w:rFonts w:ascii="Arial" w:hAnsi="Arial" w:cs="Arial"/>
          <w:sz w:val="20"/>
        </w:rPr>
      </w:pPr>
    </w:p>
    <w:p w:rsidR="007C7715" w:rsidRPr="008A051D" w:rsidRDefault="007C7715">
      <w:pPr>
        <w:pStyle w:val="Textkrper"/>
        <w:rPr>
          <w:rFonts w:ascii="Arial" w:hAnsi="Arial" w:cs="Arial"/>
          <w:sz w:val="20"/>
        </w:rPr>
      </w:pPr>
    </w:p>
    <w:p w:rsidR="007C7715" w:rsidRPr="008A051D" w:rsidRDefault="007C7715">
      <w:pPr>
        <w:pStyle w:val="Textkrper"/>
        <w:rPr>
          <w:rFonts w:ascii="Arial" w:hAnsi="Arial" w:cs="Arial"/>
          <w:sz w:val="20"/>
        </w:rPr>
      </w:pPr>
    </w:p>
    <w:p w:rsidR="007C7715" w:rsidRPr="008A051D" w:rsidRDefault="007C7715">
      <w:pPr>
        <w:pStyle w:val="Textkrper"/>
        <w:rPr>
          <w:rFonts w:ascii="Arial" w:hAnsi="Arial" w:cs="Arial"/>
          <w:sz w:val="20"/>
        </w:rPr>
      </w:pPr>
    </w:p>
    <w:p w:rsidR="007C7715" w:rsidRPr="008A051D" w:rsidRDefault="00045EB4">
      <w:pPr>
        <w:pStyle w:val="Textkrper"/>
        <w:tabs>
          <w:tab w:val="left" w:pos="3704"/>
          <w:tab w:val="left" w:pos="8624"/>
        </w:tabs>
        <w:spacing w:before="184"/>
        <w:ind w:left="153"/>
        <w:rPr>
          <w:rFonts w:ascii="Arial" w:hAnsi="Arial" w:cs="Arial"/>
        </w:rPr>
      </w:pPr>
      <w:r w:rsidRPr="008A051D">
        <w:rPr>
          <w:rFonts w:ascii="Arial" w:hAnsi="Arial" w:cs="Arial"/>
        </w:rPr>
        <w:t>Name:</w:t>
      </w:r>
      <w:r w:rsidRPr="008A051D">
        <w:rPr>
          <w:rFonts w:ascii="Arial" w:hAnsi="Arial" w:cs="Arial"/>
        </w:rPr>
        <w:tab/>
      </w:r>
      <w:r w:rsidRPr="008A051D">
        <w:rPr>
          <w:rFonts w:ascii="Arial" w:hAnsi="Arial" w:cs="Arial"/>
          <w:u w:val="single"/>
        </w:rPr>
        <w:t xml:space="preserve"> </w:t>
      </w:r>
      <w:r w:rsidRPr="008A051D">
        <w:rPr>
          <w:rFonts w:ascii="Arial" w:hAnsi="Arial" w:cs="Arial"/>
          <w:u w:val="single"/>
        </w:rPr>
        <w:tab/>
      </w:r>
    </w:p>
    <w:p w:rsidR="007C7715" w:rsidRPr="008A051D" w:rsidRDefault="007C7715">
      <w:pPr>
        <w:pStyle w:val="Textkrper"/>
        <w:rPr>
          <w:rFonts w:ascii="Arial" w:hAnsi="Arial" w:cs="Arial"/>
          <w:sz w:val="20"/>
        </w:rPr>
      </w:pPr>
    </w:p>
    <w:p w:rsidR="007C7715" w:rsidRPr="008A051D" w:rsidRDefault="007C7715">
      <w:pPr>
        <w:pStyle w:val="Textkrper"/>
        <w:rPr>
          <w:rFonts w:ascii="Arial" w:hAnsi="Arial" w:cs="Arial"/>
          <w:sz w:val="20"/>
        </w:rPr>
      </w:pPr>
    </w:p>
    <w:p w:rsidR="007C7715" w:rsidRPr="008A051D" w:rsidRDefault="007C7715">
      <w:pPr>
        <w:pStyle w:val="Textkrper"/>
        <w:rPr>
          <w:rFonts w:ascii="Arial" w:hAnsi="Arial" w:cs="Arial"/>
          <w:sz w:val="20"/>
        </w:rPr>
      </w:pPr>
    </w:p>
    <w:p w:rsidR="007C7715" w:rsidRPr="008A051D" w:rsidRDefault="007C7715">
      <w:pPr>
        <w:pStyle w:val="Textkrper"/>
        <w:rPr>
          <w:rFonts w:ascii="Arial" w:hAnsi="Arial" w:cs="Arial"/>
          <w:sz w:val="20"/>
        </w:rPr>
      </w:pPr>
    </w:p>
    <w:p w:rsidR="007C7715" w:rsidRPr="008A051D" w:rsidRDefault="00045EB4">
      <w:pPr>
        <w:pStyle w:val="Textkrper"/>
        <w:tabs>
          <w:tab w:val="left" w:pos="3703"/>
          <w:tab w:val="left" w:pos="5383"/>
        </w:tabs>
        <w:spacing w:before="184"/>
        <w:ind w:left="153"/>
        <w:rPr>
          <w:rFonts w:ascii="Arial" w:hAnsi="Arial" w:cs="Arial"/>
        </w:rPr>
      </w:pPr>
      <w:r w:rsidRPr="008A051D">
        <w:rPr>
          <w:rFonts w:ascii="Arial" w:hAnsi="Arial" w:cs="Arial"/>
        </w:rPr>
        <w:t>Date:</w:t>
      </w:r>
      <w:r w:rsidRPr="008A051D">
        <w:rPr>
          <w:rFonts w:ascii="Arial" w:hAnsi="Arial" w:cs="Arial"/>
        </w:rPr>
        <w:tab/>
      </w:r>
      <w:r w:rsidRPr="008A051D">
        <w:rPr>
          <w:rFonts w:ascii="Arial" w:hAnsi="Arial" w:cs="Arial"/>
          <w:u w:val="single"/>
        </w:rPr>
        <w:t xml:space="preserve"> </w:t>
      </w:r>
      <w:r w:rsidRPr="008A051D">
        <w:rPr>
          <w:rFonts w:ascii="Arial" w:hAnsi="Arial" w:cs="Arial"/>
          <w:u w:val="single"/>
        </w:rPr>
        <w:tab/>
      </w:r>
    </w:p>
    <w:p w:rsidR="007C7715" w:rsidRPr="008A051D" w:rsidRDefault="00045EB4">
      <w:pPr>
        <w:pStyle w:val="Textkrper"/>
        <w:ind w:left="1881" w:right="1950"/>
        <w:jc w:val="center"/>
        <w:rPr>
          <w:rFonts w:ascii="Arial" w:hAnsi="Arial" w:cs="Arial"/>
        </w:rPr>
      </w:pPr>
      <w:r w:rsidRPr="008A051D">
        <w:rPr>
          <w:rFonts w:ascii="Arial" w:hAnsi="Arial" w:cs="Arial"/>
        </w:rPr>
        <w:t>Day/month/year</w:t>
      </w:r>
    </w:p>
    <w:p w:rsidR="007C7715" w:rsidRPr="008A051D" w:rsidRDefault="007C7715">
      <w:pPr>
        <w:jc w:val="center"/>
        <w:rPr>
          <w:rFonts w:ascii="Arial" w:hAnsi="Arial" w:cs="Arial"/>
        </w:rPr>
        <w:sectPr w:rsidR="007C7715" w:rsidRPr="008A051D">
          <w:pgSz w:w="12240" w:h="15840"/>
          <w:pgMar w:top="320" w:right="1720" w:bottom="280" w:left="1480" w:header="720" w:footer="720" w:gutter="0"/>
          <w:cols w:space="720"/>
        </w:sectPr>
      </w:pPr>
    </w:p>
    <w:p w:rsidR="007C7715" w:rsidRPr="008A051D" w:rsidRDefault="007C7715">
      <w:pPr>
        <w:pStyle w:val="Textkrper"/>
        <w:rPr>
          <w:rFonts w:ascii="Arial" w:hAnsi="Arial" w:cs="Arial"/>
          <w:sz w:val="20"/>
        </w:rPr>
      </w:pPr>
    </w:p>
    <w:p w:rsidR="007C7715" w:rsidRPr="008A051D" w:rsidRDefault="007C7715">
      <w:pPr>
        <w:pStyle w:val="Textkrper"/>
        <w:rPr>
          <w:rFonts w:ascii="Arial" w:hAnsi="Arial" w:cs="Arial"/>
          <w:sz w:val="20"/>
        </w:rPr>
      </w:pPr>
    </w:p>
    <w:p w:rsidR="007C7715" w:rsidRPr="008A051D" w:rsidRDefault="00045EB4">
      <w:pPr>
        <w:spacing w:before="199"/>
        <w:ind w:left="5339" w:right="5079"/>
        <w:jc w:val="center"/>
        <w:rPr>
          <w:rFonts w:ascii="Arial" w:hAnsi="Arial" w:cs="Arial"/>
          <w:b/>
          <w:i/>
          <w:sz w:val="24"/>
        </w:rPr>
      </w:pPr>
      <w:r w:rsidRPr="008A051D">
        <w:rPr>
          <w:rFonts w:ascii="Arial" w:hAnsi="Arial" w:cs="Arial"/>
          <w:b/>
          <w:i/>
          <w:sz w:val="24"/>
        </w:rPr>
        <w:t>Attachment 4</w:t>
      </w:r>
    </w:p>
    <w:p w:rsidR="007C7715" w:rsidRPr="008A051D" w:rsidRDefault="007C7715">
      <w:pPr>
        <w:pStyle w:val="Textkrper"/>
        <w:spacing w:before="10"/>
        <w:rPr>
          <w:rFonts w:ascii="Arial" w:hAnsi="Arial" w:cs="Arial"/>
          <w:b/>
          <w:i/>
          <w:sz w:val="23"/>
        </w:rPr>
      </w:pPr>
    </w:p>
    <w:p w:rsidR="007C7715" w:rsidRPr="008A051D" w:rsidRDefault="00045EB4">
      <w:pPr>
        <w:ind w:left="5339" w:right="5080"/>
        <w:jc w:val="center"/>
        <w:rPr>
          <w:rFonts w:ascii="Arial" w:hAnsi="Arial" w:cs="Arial"/>
          <w:b/>
          <w:sz w:val="36"/>
        </w:rPr>
      </w:pPr>
      <w:r w:rsidRPr="008A051D">
        <w:rPr>
          <w:rFonts w:ascii="Arial" w:hAnsi="Arial" w:cs="Arial"/>
          <w:b/>
          <w:sz w:val="36"/>
        </w:rPr>
        <w:t>AALA Continuation Page</w:t>
      </w:r>
    </w:p>
    <w:p w:rsidR="007C7715" w:rsidRPr="008A051D" w:rsidRDefault="007C7715">
      <w:pPr>
        <w:pStyle w:val="Textkrper"/>
        <w:rPr>
          <w:rFonts w:ascii="Arial" w:hAnsi="Arial" w:cs="Arial"/>
          <w:b/>
          <w:sz w:val="20"/>
        </w:rPr>
      </w:pPr>
    </w:p>
    <w:p w:rsidR="007C7715" w:rsidRPr="008A051D" w:rsidRDefault="007C7715">
      <w:pPr>
        <w:pStyle w:val="Textkrper"/>
        <w:spacing w:before="1"/>
        <w:rPr>
          <w:rFonts w:ascii="Arial" w:hAnsi="Arial" w:cs="Arial"/>
          <w:b/>
          <w:sz w:val="16"/>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0"/>
        <w:gridCol w:w="1620"/>
        <w:gridCol w:w="2704"/>
        <w:gridCol w:w="2516"/>
        <w:gridCol w:w="1800"/>
        <w:gridCol w:w="1890"/>
        <w:gridCol w:w="2081"/>
      </w:tblGrid>
      <w:tr w:rsidR="007C7715" w:rsidRPr="00045EB4">
        <w:trPr>
          <w:trHeight w:hRule="exact" w:val="562"/>
        </w:trPr>
        <w:tc>
          <w:tcPr>
            <w:tcW w:w="1890" w:type="dxa"/>
          </w:tcPr>
          <w:p w:rsidR="007C7715" w:rsidRPr="00045EB4" w:rsidRDefault="00045EB4">
            <w:pPr>
              <w:pStyle w:val="TableParagraph"/>
              <w:ind w:left="513" w:right="494" w:firstLine="39"/>
              <w:rPr>
                <w:rFonts w:ascii="Arial" w:hAnsi="Arial" w:cs="Arial"/>
                <w:b/>
              </w:rPr>
            </w:pPr>
            <w:r w:rsidRPr="00045EB4">
              <w:rPr>
                <w:rFonts w:ascii="Arial" w:hAnsi="Arial" w:cs="Arial"/>
                <w:b/>
              </w:rPr>
              <w:t>Vendor Number</w:t>
            </w:r>
          </w:p>
        </w:tc>
        <w:tc>
          <w:tcPr>
            <w:tcW w:w="1620" w:type="dxa"/>
          </w:tcPr>
          <w:p w:rsidR="007C7715" w:rsidRPr="00045EB4" w:rsidRDefault="00045EB4">
            <w:pPr>
              <w:pStyle w:val="TableParagraph"/>
              <w:ind w:left="505" w:right="399" w:hanging="87"/>
              <w:rPr>
                <w:rFonts w:ascii="Arial" w:hAnsi="Arial" w:cs="Arial"/>
                <w:b/>
              </w:rPr>
            </w:pPr>
            <w:r w:rsidRPr="00045EB4">
              <w:rPr>
                <w:rFonts w:ascii="Arial" w:hAnsi="Arial" w:cs="Arial"/>
                <w:b/>
              </w:rPr>
              <w:t>Vendor Name</w:t>
            </w:r>
          </w:p>
        </w:tc>
        <w:tc>
          <w:tcPr>
            <w:tcW w:w="2704" w:type="dxa"/>
          </w:tcPr>
          <w:p w:rsidR="007C7715" w:rsidRPr="00045EB4" w:rsidRDefault="00045EB4">
            <w:pPr>
              <w:pStyle w:val="TableParagraph"/>
              <w:spacing w:line="275" w:lineRule="exact"/>
              <w:ind w:left="440"/>
              <w:rPr>
                <w:rFonts w:ascii="Arial" w:hAnsi="Arial" w:cs="Arial"/>
                <w:b/>
              </w:rPr>
            </w:pPr>
            <w:proofErr w:type="spellStart"/>
            <w:r w:rsidRPr="00045EB4">
              <w:rPr>
                <w:rFonts w:ascii="Arial" w:hAnsi="Arial" w:cs="Arial"/>
                <w:b/>
              </w:rPr>
              <w:t>Adient</w:t>
            </w:r>
            <w:proofErr w:type="spellEnd"/>
            <w:r w:rsidRPr="00045EB4">
              <w:rPr>
                <w:rFonts w:ascii="Arial" w:hAnsi="Arial" w:cs="Arial"/>
                <w:b/>
              </w:rPr>
              <w:t xml:space="preserve"> Part Number</w:t>
            </w:r>
          </w:p>
        </w:tc>
        <w:tc>
          <w:tcPr>
            <w:tcW w:w="2516" w:type="dxa"/>
          </w:tcPr>
          <w:p w:rsidR="007C7715" w:rsidRPr="00045EB4" w:rsidRDefault="00045EB4">
            <w:pPr>
              <w:pStyle w:val="TableParagraph"/>
              <w:spacing w:line="275" w:lineRule="exact"/>
              <w:ind w:left="660"/>
              <w:rPr>
                <w:rFonts w:ascii="Arial" w:hAnsi="Arial" w:cs="Arial"/>
                <w:b/>
              </w:rPr>
            </w:pPr>
            <w:r w:rsidRPr="00045EB4">
              <w:rPr>
                <w:rFonts w:ascii="Arial" w:hAnsi="Arial" w:cs="Arial"/>
                <w:b/>
              </w:rPr>
              <w:t>Description</w:t>
            </w:r>
          </w:p>
        </w:tc>
        <w:tc>
          <w:tcPr>
            <w:tcW w:w="1800" w:type="dxa"/>
          </w:tcPr>
          <w:p w:rsidR="007C7715" w:rsidRPr="00045EB4" w:rsidRDefault="00045EB4">
            <w:pPr>
              <w:pStyle w:val="TableParagraph"/>
              <w:ind w:left="655" w:right="190" w:hanging="446"/>
              <w:rPr>
                <w:rFonts w:ascii="Arial" w:hAnsi="Arial" w:cs="Arial"/>
                <w:b/>
              </w:rPr>
            </w:pPr>
            <w:r w:rsidRPr="00045EB4">
              <w:rPr>
                <w:rFonts w:ascii="Arial" w:hAnsi="Arial" w:cs="Arial"/>
                <w:b/>
              </w:rPr>
              <w:t>US/Canada &gt; 70%</w:t>
            </w:r>
          </w:p>
        </w:tc>
        <w:tc>
          <w:tcPr>
            <w:tcW w:w="1890" w:type="dxa"/>
          </w:tcPr>
          <w:p w:rsidR="007C7715" w:rsidRPr="00045EB4" w:rsidRDefault="00045EB4">
            <w:pPr>
              <w:pStyle w:val="TableParagraph"/>
              <w:spacing w:line="275" w:lineRule="exact"/>
              <w:ind w:right="333"/>
              <w:jc w:val="center"/>
              <w:rPr>
                <w:rFonts w:ascii="Arial" w:hAnsi="Arial" w:cs="Arial"/>
                <w:b/>
              </w:rPr>
            </w:pPr>
            <w:r w:rsidRPr="00045EB4">
              <w:rPr>
                <w:rFonts w:ascii="Arial" w:hAnsi="Arial" w:cs="Arial"/>
                <w:b/>
              </w:rPr>
              <w:t>US/Canada</w:t>
            </w:r>
          </w:p>
          <w:p w:rsidR="007C7715" w:rsidRPr="00045EB4" w:rsidRDefault="00045EB4">
            <w:pPr>
              <w:pStyle w:val="TableParagraph"/>
              <w:ind w:right="331"/>
              <w:jc w:val="center"/>
              <w:rPr>
                <w:rFonts w:ascii="Arial" w:hAnsi="Arial" w:cs="Arial"/>
                <w:b/>
              </w:rPr>
            </w:pPr>
            <w:r w:rsidRPr="00045EB4">
              <w:rPr>
                <w:rFonts w:ascii="Arial" w:hAnsi="Arial" w:cs="Arial"/>
                <w:b/>
              </w:rPr>
              <w:t>&lt; 70%</w:t>
            </w:r>
          </w:p>
        </w:tc>
        <w:tc>
          <w:tcPr>
            <w:tcW w:w="2081" w:type="dxa"/>
          </w:tcPr>
          <w:p w:rsidR="007C7715" w:rsidRPr="00045EB4" w:rsidRDefault="00045EB4">
            <w:pPr>
              <w:pStyle w:val="TableParagraph"/>
              <w:spacing w:line="275" w:lineRule="exact"/>
              <w:ind w:left="602"/>
              <w:rPr>
                <w:rFonts w:ascii="Arial" w:hAnsi="Arial" w:cs="Arial"/>
                <w:b/>
              </w:rPr>
            </w:pPr>
            <w:r w:rsidRPr="00045EB4">
              <w:rPr>
                <w:rFonts w:ascii="Arial" w:hAnsi="Arial" w:cs="Arial"/>
                <w:b/>
              </w:rPr>
              <w:t>Country</w:t>
            </w:r>
          </w:p>
        </w:tc>
      </w:tr>
      <w:tr w:rsidR="007C7715" w:rsidRPr="008A051D">
        <w:trPr>
          <w:trHeight w:hRule="exact" w:val="425"/>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5"/>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5"/>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5"/>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4"/>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r w:rsidR="007C7715" w:rsidRPr="008A051D">
        <w:trPr>
          <w:trHeight w:hRule="exact" w:val="425"/>
        </w:trPr>
        <w:tc>
          <w:tcPr>
            <w:tcW w:w="1890" w:type="dxa"/>
          </w:tcPr>
          <w:p w:rsidR="007C7715" w:rsidRPr="008A051D" w:rsidRDefault="007C7715">
            <w:pPr>
              <w:rPr>
                <w:rFonts w:ascii="Arial" w:hAnsi="Arial" w:cs="Arial"/>
              </w:rPr>
            </w:pPr>
          </w:p>
        </w:tc>
        <w:tc>
          <w:tcPr>
            <w:tcW w:w="1620" w:type="dxa"/>
          </w:tcPr>
          <w:p w:rsidR="007C7715" w:rsidRPr="008A051D" w:rsidRDefault="007C7715">
            <w:pPr>
              <w:rPr>
                <w:rFonts w:ascii="Arial" w:hAnsi="Arial" w:cs="Arial"/>
              </w:rPr>
            </w:pPr>
          </w:p>
        </w:tc>
        <w:tc>
          <w:tcPr>
            <w:tcW w:w="2704" w:type="dxa"/>
          </w:tcPr>
          <w:p w:rsidR="007C7715" w:rsidRPr="008A051D" w:rsidRDefault="007C7715">
            <w:pPr>
              <w:rPr>
                <w:rFonts w:ascii="Arial" w:hAnsi="Arial" w:cs="Arial"/>
              </w:rPr>
            </w:pPr>
          </w:p>
        </w:tc>
        <w:tc>
          <w:tcPr>
            <w:tcW w:w="2516" w:type="dxa"/>
          </w:tcPr>
          <w:p w:rsidR="007C7715" w:rsidRPr="008A051D" w:rsidRDefault="007C7715">
            <w:pPr>
              <w:rPr>
                <w:rFonts w:ascii="Arial" w:hAnsi="Arial" w:cs="Arial"/>
              </w:rPr>
            </w:pPr>
          </w:p>
        </w:tc>
        <w:tc>
          <w:tcPr>
            <w:tcW w:w="1800" w:type="dxa"/>
          </w:tcPr>
          <w:p w:rsidR="007C7715" w:rsidRPr="008A051D" w:rsidRDefault="007C7715">
            <w:pPr>
              <w:rPr>
                <w:rFonts w:ascii="Arial" w:hAnsi="Arial" w:cs="Arial"/>
              </w:rPr>
            </w:pPr>
          </w:p>
        </w:tc>
        <w:tc>
          <w:tcPr>
            <w:tcW w:w="1890" w:type="dxa"/>
          </w:tcPr>
          <w:p w:rsidR="007C7715" w:rsidRPr="008A051D" w:rsidRDefault="007C7715">
            <w:pPr>
              <w:rPr>
                <w:rFonts w:ascii="Arial" w:hAnsi="Arial" w:cs="Arial"/>
              </w:rPr>
            </w:pPr>
          </w:p>
        </w:tc>
        <w:tc>
          <w:tcPr>
            <w:tcW w:w="2081" w:type="dxa"/>
          </w:tcPr>
          <w:p w:rsidR="007C7715" w:rsidRPr="008A051D" w:rsidRDefault="007C7715">
            <w:pPr>
              <w:rPr>
                <w:rFonts w:ascii="Arial" w:hAnsi="Arial" w:cs="Arial"/>
              </w:rPr>
            </w:pPr>
          </w:p>
        </w:tc>
      </w:tr>
    </w:tbl>
    <w:p w:rsidR="00000000" w:rsidRPr="008A051D" w:rsidRDefault="00045EB4">
      <w:pPr>
        <w:rPr>
          <w:rFonts w:ascii="Arial" w:hAnsi="Arial" w:cs="Arial"/>
        </w:rPr>
      </w:pPr>
    </w:p>
    <w:sectPr w:rsidR="00000000" w:rsidRPr="008A051D">
      <w:pgSz w:w="15840" w:h="12240" w:orient="landscape"/>
      <w:pgMar w:top="1140" w:right="6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90895"/>
    <w:multiLevelType w:val="hybridMultilevel"/>
    <w:tmpl w:val="BB10CDF8"/>
    <w:lvl w:ilvl="0" w:tplc="56B27C94">
      <w:start w:val="1"/>
      <w:numFmt w:val="bullet"/>
      <w:lvlText w:val=""/>
      <w:lvlJc w:val="left"/>
      <w:pPr>
        <w:ind w:left="873" w:hanging="360"/>
      </w:pPr>
      <w:rPr>
        <w:rFonts w:ascii="Symbol" w:eastAsia="Symbol" w:hAnsi="Symbol" w:cs="Symbol" w:hint="default"/>
        <w:w w:val="99"/>
        <w:sz w:val="24"/>
        <w:szCs w:val="24"/>
      </w:rPr>
    </w:lvl>
    <w:lvl w:ilvl="1" w:tplc="B5924CF6">
      <w:start w:val="1"/>
      <w:numFmt w:val="bullet"/>
      <w:lvlText w:val="•"/>
      <w:lvlJc w:val="left"/>
      <w:pPr>
        <w:ind w:left="1696" w:hanging="360"/>
      </w:pPr>
      <w:rPr>
        <w:rFonts w:hint="default"/>
      </w:rPr>
    </w:lvl>
    <w:lvl w:ilvl="2" w:tplc="080C325C">
      <w:start w:val="1"/>
      <w:numFmt w:val="bullet"/>
      <w:lvlText w:val="•"/>
      <w:lvlJc w:val="left"/>
      <w:pPr>
        <w:ind w:left="2512" w:hanging="360"/>
      </w:pPr>
      <w:rPr>
        <w:rFonts w:hint="default"/>
      </w:rPr>
    </w:lvl>
    <w:lvl w:ilvl="3" w:tplc="6F601898">
      <w:start w:val="1"/>
      <w:numFmt w:val="bullet"/>
      <w:lvlText w:val="•"/>
      <w:lvlJc w:val="left"/>
      <w:pPr>
        <w:ind w:left="3328" w:hanging="360"/>
      </w:pPr>
      <w:rPr>
        <w:rFonts w:hint="default"/>
      </w:rPr>
    </w:lvl>
    <w:lvl w:ilvl="4" w:tplc="DA86DC08">
      <w:start w:val="1"/>
      <w:numFmt w:val="bullet"/>
      <w:lvlText w:val="•"/>
      <w:lvlJc w:val="left"/>
      <w:pPr>
        <w:ind w:left="4144" w:hanging="360"/>
      </w:pPr>
      <w:rPr>
        <w:rFonts w:hint="default"/>
      </w:rPr>
    </w:lvl>
    <w:lvl w:ilvl="5" w:tplc="A40E264A">
      <w:start w:val="1"/>
      <w:numFmt w:val="bullet"/>
      <w:lvlText w:val="•"/>
      <w:lvlJc w:val="left"/>
      <w:pPr>
        <w:ind w:left="4960" w:hanging="360"/>
      </w:pPr>
      <w:rPr>
        <w:rFonts w:hint="default"/>
      </w:rPr>
    </w:lvl>
    <w:lvl w:ilvl="6" w:tplc="6664A76E">
      <w:start w:val="1"/>
      <w:numFmt w:val="bullet"/>
      <w:lvlText w:val="•"/>
      <w:lvlJc w:val="left"/>
      <w:pPr>
        <w:ind w:left="5776" w:hanging="360"/>
      </w:pPr>
      <w:rPr>
        <w:rFonts w:hint="default"/>
      </w:rPr>
    </w:lvl>
    <w:lvl w:ilvl="7" w:tplc="D8E09070">
      <w:start w:val="1"/>
      <w:numFmt w:val="bullet"/>
      <w:lvlText w:val="•"/>
      <w:lvlJc w:val="left"/>
      <w:pPr>
        <w:ind w:left="6592" w:hanging="360"/>
      </w:pPr>
      <w:rPr>
        <w:rFonts w:hint="default"/>
      </w:rPr>
    </w:lvl>
    <w:lvl w:ilvl="8" w:tplc="7C44A0E0">
      <w:start w:val="1"/>
      <w:numFmt w:val="bullet"/>
      <w:lvlText w:val="•"/>
      <w:lvlJc w:val="left"/>
      <w:pPr>
        <w:ind w:left="74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C7715"/>
    <w:rsid w:val="00045EB4"/>
    <w:rsid w:val="004749A3"/>
    <w:rsid w:val="007C7715"/>
    <w:rsid w:val="008A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0BB84-6FAD-424B-BEEA-FFD17798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uiPriority w:val="1"/>
    <w:qFormat/>
    <w:pPr>
      <w:ind w:left="3112" w:right="3068"/>
      <w:jc w:val="center"/>
      <w:outlineLvl w:val="0"/>
    </w:pPr>
    <w:rPr>
      <w:rFonts w:ascii="Arial" w:eastAsia="Arial" w:hAnsi="Arial" w:cs="Arial"/>
      <w:b/>
      <w:bCs/>
      <w:sz w:val="36"/>
      <w:szCs w:val="36"/>
    </w:rPr>
  </w:style>
  <w:style w:type="paragraph" w:styleId="berschrift2">
    <w:name w:val="heading 2"/>
    <w:basedOn w:val="Standard"/>
    <w:uiPriority w:val="1"/>
    <w:qFormat/>
    <w:pPr>
      <w:ind w:left="104"/>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873" w:hanging="360"/>
    </w:pPr>
  </w:style>
  <w:style w:type="paragraph" w:customStyle="1" w:styleId="TableParagraph">
    <w:name w:val="Table Paragraph"/>
    <w:basedOn w:val="Standard"/>
    <w:uiPriority w:val="1"/>
    <w:qFormat/>
    <w:pPr>
      <w:ind w:left="3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Revised_3_04_GSSM - SCM Customs - NAFTA portion.doc</dc:title>
  <dc:creator>ameyerch</dc:creator>
  <cp:lastModifiedBy>Sandra</cp:lastModifiedBy>
  <cp:revision>4</cp:revision>
  <dcterms:created xsi:type="dcterms:W3CDTF">2016-10-12T16:17:00Z</dcterms:created>
  <dcterms:modified xsi:type="dcterms:W3CDTF">2016-10-12T14:22:00Z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2004-04-05T00:00:00Z</vt:filetime>
  </property>
  <property fmtid="{D5CDD505-2E9C-101B-9397-08002B2CF9AE}" pid="3" name="Creator">
    <vt:lpwstr>PScript5.dll Version 5.2</vt:lpwstr>
  </property>
  <property fmtid="{D5CDD505-2E9C-101B-9397-08002B2CF9AE}" pid="4" name="LastSaved">
    <vt:filetime>2016-10-12T00:00:00Z</vt:filetime>
  </property>
</Properties>
</file>